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06464A" w:rsidRDefault="00383AE9" w:rsidP="00383AE9">
      <w:pPr>
        <w:pStyle w:val="Title"/>
        <w:rPr>
          <w:rFonts w:ascii="Calibri" w:hAnsi="Calibri"/>
        </w:rPr>
      </w:pPr>
      <w:r w:rsidRPr="0006464A">
        <w:rPr>
          <w:rFonts w:ascii="Calibri" w:hAnsi="Calibri"/>
        </w:rPr>
        <w:t xml:space="preserve">Workshop </w:t>
      </w:r>
      <w:r w:rsidR="00607800" w:rsidRPr="0006464A">
        <w:rPr>
          <w:rFonts w:ascii="Calibri" w:hAnsi="Calibri"/>
        </w:rPr>
        <w:t>Feedback Form</w:t>
      </w:r>
    </w:p>
    <w:p w:rsidR="00383AE9" w:rsidRPr="0006464A" w:rsidRDefault="00383AE9" w:rsidP="00B657AD">
      <w:pPr>
        <w:spacing w:after="200"/>
        <w:jc w:val="center"/>
        <w:rPr>
          <w:rFonts w:ascii="Cambria" w:hAnsi="Cambria"/>
        </w:rPr>
      </w:pPr>
      <w:r w:rsidRPr="0006464A">
        <w:rPr>
          <w:rFonts w:ascii="Cambria" w:hAnsi="Cambria"/>
        </w:rPr>
        <w:t>Thank you for taking the time to share your feedback!</w:t>
      </w:r>
    </w:p>
    <w:tbl>
      <w:tblPr>
        <w:tblStyle w:val="TableGrid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965"/>
        <w:gridCol w:w="965"/>
        <w:gridCol w:w="717"/>
        <w:gridCol w:w="180"/>
        <w:gridCol w:w="900"/>
        <w:gridCol w:w="90"/>
        <w:gridCol w:w="450"/>
        <w:gridCol w:w="4450"/>
      </w:tblGrid>
      <w:tr w:rsidR="00BB7449" w:rsidRPr="0006464A" w:rsidTr="00B657AD">
        <w:trPr>
          <w:trHeight w:val="432"/>
          <w:jc w:val="center"/>
        </w:trPr>
        <w:tc>
          <w:tcPr>
            <w:tcW w:w="958" w:type="dxa"/>
            <w:vAlign w:val="center"/>
          </w:tcPr>
          <w:p w:rsidR="00BB7449" w:rsidRPr="0006464A" w:rsidRDefault="00607800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S</w:t>
            </w:r>
            <w:r w:rsidR="00BB7449" w:rsidRPr="0006464A">
              <w:rPr>
                <w:rFonts w:ascii="Cambria" w:hAnsi="Cambria"/>
                <w:b/>
              </w:rPr>
              <w:t>trongly agree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65" w:type="dxa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17" w:type="dxa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Strongly disagree</w:t>
            </w:r>
          </w:p>
        </w:tc>
        <w:tc>
          <w:tcPr>
            <w:tcW w:w="450" w:type="dxa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50" w:type="dxa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</w:rPr>
            </w:pPr>
          </w:p>
        </w:tc>
      </w:tr>
      <w:tr w:rsidR="00BB7449" w:rsidRPr="0006464A" w:rsidTr="00B657AD">
        <w:trPr>
          <w:trHeight w:val="20"/>
          <w:jc w:val="center"/>
        </w:trPr>
        <w:tc>
          <w:tcPr>
            <w:tcW w:w="958" w:type="dxa"/>
            <w:vAlign w:val="center"/>
          </w:tcPr>
          <w:p w:rsidR="00BB7449" w:rsidRPr="0006464A" w:rsidRDefault="00BB7449" w:rsidP="00BB7449">
            <w:pPr>
              <w:spacing w:before="120"/>
              <w:jc w:val="center"/>
              <w:rPr>
                <w:rFonts w:ascii="Cambria" w:hAnsi="Cambria"/>
                <w:sz w:val="8"/>
              </w:rPr>
            </w:pPr>
          </w:p>
        </w:tc>
        <w:tc>
          <w:tcPr>
            <w:tcW w:w="965" w:type="dxa"/>
            <w:vAlign w:val="center"/>
          </w:tcPr>
          <w:p w:rsidR="00BB7449" w:rsidRPr="0006464A" w:rsidRDefault="00BB7449" w:rsidP="00BB7449">
            <w:pPr>
              <w:spacing w:before="120"/>
              <w:jc w:val="center"/>
              <w:rPr>
                <w:rFonts w:ascii="Cambria" w:hAnsi="Cambria"/>
                <w:sz w:val="8"/>
              </w:rPr>
            </w:pPr>
          </w:p>
        </w:tc>
        <w:tc>
          <w:tcPr>
            <w:tcW w:w="965" w:type="dxa"/>
            <w:vAlign w:val="center"/>
          </w:tcPr>
          <w:p w:rsidR="00BB7449" w:rsidRPr="0006464A" w:rsidRDefault="00BB7449" w:rsidP="00BB7449">
            <w:pPr>
              <w:spacing w:before="120"/>
              <w:jc w:val="center"/>
              <w:rPr>
                <w:rFonts w:ascii="Cambria" w:hAnsi="Cambria"/>
                <w:sz w:val="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BB7449" w:rsidRPr="0006464A" w:rsidRDefault="00BB7449" w:rsidP="00BB7449">
            <w:pPr>
              <w:spacing w:before="120"/>
              <w:jc w:val="center"/>
              <w:rPr>
                <w:rFonts w:ascii="Cambria" w:hAnsi="Cambria"/>
                <w:sz w:val="2"/>
              </w:rPr>
            </w:pPr>
          </w:p>
        </w:tc>
        <w:tc>
          <w:tcPr>
            <w:tcW w:w="900" w:type="dxa"/>
            <w:vAlign w:val="center"/>
          </w:tcPr>
          <w:p w:rsidR="00BB7449" w:rsidRPr="0006464A" w:rsidRDefault="00BB7449" w:rsidP="00BB7449">
            <w:pPr>
              <w:spacing w:before="120"/>
              <w:jc w:val="center"/>
              <w:rPr>
                <w:rFonts w:ascii="Cambria" w:hAnsi="Cambria"/>
                <w:sz w:val="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B7449" w:rsidRPr="0006464A" w:rsidRDefault="00BB7449" w:rsidP="00BB7449">
            <w:pPr>
              <w:spacing w:before="120"/>
              <w:rPr>
                <w:rFonts w:ascii="Cambria" w:hAnsi="Cambria"/>
                <w:sz w:val="8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BB7449" w:rsidRPr="0006464A" w:rsidRDefault="00BB7449" w:rsidP="00BB7449">
            <w:pPr>
              <w:spacing w:before="120"/>
              <w:rPr>
                <w:rFonts w:ascii="Cambria" w:hAnsi="Cambria"/>
                <w:sz w:val="8"/>
                <w:szCs w:val="20"/>
              </w:rPr>
            </w:pP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FEF0D3" w:themeFill="accent3" w:themeFillTint="33"/>
            <w:vAlign w:val="center"/>
          </w:tcPr>
          <w:p w:rsidR="00BB7449" w:rsidRPr="0006464A" w:rsidRDefault="00BB7449" w:rsidP="00BB7449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This workshop met its objective.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This workshop met my expectations.</w:t>
            </w:r>
          </w:p>
        </w:tc>
        <w:bookmarkStart w:id="0" w:name="_GoBack"/>
        <w:bookmarkEnd w:id="0"/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FEF0D3" w:themeFill="accent3" w:themeFillTint="33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The content was presented in a clear way.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I will use what I learned in this workshop.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FEF0D3" w:themeFill="accent3" w:themeFillTint="33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I feel motivated to continue in my work.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The facilitator was well prepared.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shd w:val="clear" w:color="auto" w:fill="FEF0D3" w:themeFill="accent3" w:themeFillTint="33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FEF0D3" w:themeFill="accent3" w:themeFillTint="33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The facilitator was helpful.</w:t>
            </w:r>
          </w:p>
        </w:tc>
      </w:tr>
      <w:tr w:rsidR="00BB7449" w:rsidRPr="0006464A" w:rsidTr="00B657AD">
        <w:trPr>
          <w:trHeight w:val="432"/>
          <w:jc w:val="center"/>
        </w:trPr>
        <w:tc>
          <w:tcPr>
            <w:tcW w:w="958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5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4</w:t>
            </w:r>
          </w:p>
        </w:tc>
        <w:tc>
          <w:tcPr>
            <w:tcW w:w="965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3</w:t>
            </w:r>
          </w:p>
        </w:tc>
        <w:tc>
          <w:tcPr>
            <w:tcW w:w="897" w:type="dxa"/>
            <w:gridSpan w:val="2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BB7449" w:rsidRPr="0006464A" w:rsidRDefault="00BB7449" w:rsidP="00383AE9">
            <w:pPr>
              <w:jc w:val="center"/>
              <w:rPr>
                <w:rFonts w:ascii="Cambria" w:hAnsi="Cambria"/>
                <w:b/>
              </w:rPr>
            </w:pPr>
            <w:r w:rsidRPr="0006464A">
              <w:rPr>
                <w:rFonts w:ascii="Cambria" w:hAnsi="Cambria"/>
                <w:b/>
              </w:rPr>
              <w:t>1</w:t>
            </w:r>
          </w:p>
        </w:tc>
        <w:tc>
          <w:tcPr>
            <w:tcW w:w="540" w:type="dxa"/>
            <w:gridSpan w:val="2"/>
            <w:vAlign w:val="center"/>
          </w:tcPr>
          <w:p w:rsidR="00BB7449" w:rsidRPr="0006464A" w:rsidRDefault="00BB7449" w:rsidP="00383AE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50" w:type="dxa"/>
            <w:vAlign w:val="center"/>
          </w:tcPr>
          <w:p w:rsidR="00BB7449" w:rsidRPr="0006464A" w:rsidRDefault="00BB7449" w:rsidP="009C4974">
            <w:pPr>
              <w:rPr>
                <w:rFonts w:ascii="Cambria" w:hAnsi="Cambria"/>
                <w:sz w:val="20"/>
                <w:szCs w:val="20"/>
              </w:rPr>
            </w:pPr>
            <w:r w:rsidRPr="0006464A">
              <w:rPr>
                <w:rFonts w:ascii="Cambria" w:hAnsi="Cambria"/>
                <w:sz w:val="20"/>
                <w:szCs w:val="20"/>
              </w:rPr>
              <w:t>I would recommend this workshop to others.</w:t>
            </w:r>
          </w:p>
        </w:tc>
      </w:tr>
    </w:tbl>
    <w:p w:rsidR="00383AE9" w:rsidRPr="0006464A" w:rsidRDefault="00383AE9" w:rsidP="00383AE9">
      <w:pPr>
        <w:rPr>
          <w:rFonts w:ascii="Cambria" w:hAnsi="Cambria"/>
          <w:sz w:val="16"/>
        </w:rPr>
      </w:pPr>
    </w:p>
    <w:p w:rsidR="00B657AD" w:rsidRPr="0006464A" w:rsidRDefault="00B657AD" w:rsidP="00B657AD">
      <w:pPr>
        <w:contextualSpacing/>
        <w:rPr>
          <w:rFonts w:ascii="Cambria" w:hAnsi="Cambria"/>
        </w:rPr>
      </w:pPr>
      <w:r w:rsidRPr="0006464A">
        <w:rPr>
          <w:rFonts w:ascii="Cambria" w:hAnsi="Cambria"/>
        </w:rPr>
        <w:t>What did you like best about this workshop?</w:t>
      </w:r>
    </w:p>
    <w:p w:rsidR="00B657AD" w:rsidRPr="0006464A" w:rsidRDefault="00B657AD" w:rsidP="00B657AD">
      <w:pPr>
        <w:contextualSpacing/>
        <w:rPr>
          <w:rFonts w:ascii="Cambria" w:hAnsi="Cambria"/>
          <w:sz w:val="20"/>
        </w:rPr>
      </w:pPr>
    </w:p>
    <w:tbl>
      <w:tblPr>
        <w:tblStyle w:val="TableGrid"/>
        <w:tblW w:w="95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</w:tbl>
    <w:p w:rsidR="00B657AD" w:rsidRPr="0006464A" w:rsidRDefault="00B657AD" w:rsidP="00B657AD">
      <w:pPr>
        <w:pBdr>
          <w:bottom w:val="single" w:sz="4" w:space="1" w:color="auto"/>
        </w:pBdr>
        <w:rPr>
          <w:rFonts w:ascii="Cambria" w:hAnsi="Cambria"/>
        </w:rPr>
      </w:pPr>
    </w:p>
    <w:p w:rsidR="00B657AD" w:rsidRPr="0006464A" w:rsidRDefault="00B657AD" w:rsidP="00B657AD">
      <w:pPr>
        <w:contextualSpacing/>
        <w:rPr>
          <w:rFonts w:ascii="Cambria" w:hAnsi="Cambria"/>
          <w:sz w:val="20"/>
        </w:rPr>
      </w:pPr>
    </w:p>
    <w:p w:rsidR="00B657AD" w:rsidRPr="0006464A" w:rsidRDefault="00B657AD" w:rsidP="00B657AD">
      <w:pPr>
        <w:contextualSpacing/>
        <w:rPr>
          <w:rFonts w:ascii="Cambria" w:hAnsi="Cambria"/>
        </w:rPr>
      </w:pPr>
      <w:r w:rsidRPr="0006464A">
        <w:rPr>
          <w:rFonts w:ascii="Cambria" w:hAnsi="Cambria"/>
        </w:rPr>
        <w:t>Are there ways that we can improve this workshop?</w:t>
      </w:r>
    </w:p>
    <w:p w:rsidR="00B657AD" w:rsidRPr="0006464A" w:rsidRDefault="00B657AD" w:rsidP="00383AE9">
      <w:pPr>
        <w:rPr>
          <w:rFonts w:ascii="Cambria" w:hAnsi="Cambria"/>
          <w:sz w:val="20"/>
        </w:rPr>
      </w:pPr>
    </w:p>
    <w:tbl>
      <w:tblPr>
        <w:tblStyle w:val="TableGrid"/>
        <w:tblW w:w="95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</w:tbl>
    <w:p w:rsidR="00B657AD" w:rsidRPr="0006464A" w:rsidRDefault="00B657AD" w:rsidP="00B657AD">
      <w:pPr>
        <w:pBdr>
          <w:bottom w:val="single" w:sz="4" w:space="1" w:color="auto"/>
        </w:pBdr>
        <w:rPr>
          <w:rFonts w:ascii="Cambria" w:hAnsi="Cambria"/>
        </w:rPr>
      </w:pPr>
    </w:p>
    <w:p w:rsidR="00B657AD" w:rsidRPr="0006464A" w:rsidRDefault="00B657AD" w:rsidP="00B657AD">
      <w:pPr>
        <w:contextualSpacing/>
        <w:rPr>
          <w:rFonts w:ascii="Cambria" w:hAnsi="Cambria"/>
          <w:sz w:val="20"/>
        </w:rPr>
      </w:pPr>
    </w:p>
    <w:p w:rsidR="00B657AD" w:rsidRPr="0006464A" w:rsidRDefault="00B657AD" w:rsidP="00B657AD">
      <w:pPr>
        <w:contextualSpacing/>
        <w:rPr>
          <w:rFonts w:ascii="Cambria" w:hAnsi="Cambria"/>
        </w:rPr>
      </w:pPr>
      <w:r w:rsidRPr="0006464A">
        <w:rPr>
          <w:rFonts w:ascii="Cambria" w:hAnsi="Cambria"/>
        </w:rPr>
        <w:t>Please share any other comments you have.</w:t>
      </w:r>
    </w:p>
    <w:p w:rsidR="00B657AD" w:rsidRPr="0006464A" w:rsidRDefault="00B657AD" w:rsidP="00383AE9">
      <w:pPr>
        <w:rPr>
          <w:rFonts w:ascii="Cambria" w:hAnsi="Cambria"/>
          <w:sz w:val="20"/>
        </w:rPr>
      </w:pPr>
    </w:p>
    <w:tbl>
      <w:tblPr>
        <w:tblStyle w:val="TableGrid"/>
        <w:tblW w:w="9540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  <w:tr w:rsidR="00B657AD" w:rsidRPr="0006464A" w:rsidTr="00B657AD">
        <w:tc>
          <w:tcPr>
            <w:tcW w:w="9540" w:type="dxa"/>
          </w:tcPr>
          <w:p w:rsidR="00B657AD" w:rsidRPr="0006464A" w:rsidRDefault="00B657AD" w:rsidP="009C4974">
            <w:pPr>
              <w:contextualSpacing/>
              <w:rPr>
                <w:rFonts w:ascii="Cambria" w:hAnsi="Cambria"/>
              </w:rPr>
            </w:pPr>
          </w:p>
        </w:tc>
      </w:tr>
    </w:tbl>
    <w:p w:rsidR="00B657AD" w:rsidRPr="0006464A" w:rsidRDefault="00B657AD" w:rsidP="00B657AD">
      <w:pPr>
        <w:pBdr>
          <w:bottom w:val="single" w:sz="4" w:space="1" w:color="auto"/>
        </w:pBdr>
        <w:rPr>
          <w:rFonts w:ascii="Cambria" w:hAnsi="Cambria"/>
        </w:rPr>
      </w:pPr>
    </w:p>
    <w:sectPr w:rsidR="00B657AD" w:rsidRPr="0006464A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2D" w:rsidRDefault="0074772D" w:rsidP="00616606">
      <w:r>
        <w:separator/>
      </w:r>
    </w:p>
  </w:endnote>
  <w:endnote w:type="continuationSeparator" w:id="0">
    <w:p w:rsidR="0074772D" w:rsidRDefault="0074772D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06464A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06464A">
      <w:rPr>
        <w:rFonts w:ascii="Cambria" w:hAnsi="Cambria"/>
        <w:sz w:val="20"/>
        <w:szCs w:val="20"/>
      </w:rPr>
      <w:t xml:space="preserve">Page | </w:t>
    </w:r>
    <w:r w:rsidRPr="0006464A">
      <w:rPr>
        <w:rFonts w:ascii="Cambria" w:hAnsi="Cambria"/>
        <w:sz w:val="20"/>
        <w:szCs w:val="20"/>
      </w:rPr>
      <w:fldChar w:fldCharType="begin"/>
    </w:r>
    <w:r w:rsidRPr="0006464A">
      <w:rPr>
        <w:rFonts w:ascii="Cambria" w:hAnsi="Cambria"/>
        <w:sz w:val="20"/>
        <w:szCs w:val="20"/>
      </w:rPr>
      <w:instrText xml:space="preserve"> PAGE   \* MERGEFORMAT </w:instrText>
    </w:r>
    <w:r w:rsidRPr="0006464A">
      <w:rPr>
        <w:rFonts w:ascii="Cambria" w:hAnsi="Cambria"/>
        <w:sz w:val="20"/>
        <w:szCs w:val="20"/>
      </w:rPr>
      <w:fldChar w:fldCharType="separate"/>
    </w:r>
    <w:r w:rsidR="0006464A">
      <w:rPr>
        <w:rFonts w:ascii="Cambria" w:hAnsi="Cambria"/>
        <w:noProof/>
        <w:sz w:val="20"/>
        <w:szCs w:val="20"/>
      </w:rPr>
      <w:t>1</w:t>
    </w:r>
    <w:r w:rsidRPr="0006464A">
      <w:rPr>
        <w:rFonts w:ascii="Cambria" w:hAnsi="Cambria"/>
        <w:noProof/>
        <w:sz w:val="20"/>
        <w:szCs w:val="20"/>
      </w:rPr>
      <w:fldChar w:fldCharType="end"/>
    </w:r>
  </w:p>
  <w:p w:rsidR="00FA2D3F" w:rsidRPr="0006464A" w:rsidRDefault="00B657AD" w:rsidP="003024A8">
    <w:pPr>
      <w:pStyle w:val="Footer"/>
      <w:rPr>
        <w:rFonts w:ascii="Cambria" w:hAnsi="Cambria"/>
        <w:sz w:val="20"/>
        <w:szCs w:val="20"/>
      </w:rPr>
    </w:pPr>
    <w:r w:rsidRPr="0006464A">
      <w:rPr>
        <w:rFonts w:ascii="Cambria" w:hAnsi="Cambria"/>
        <w:sz w:val="20"/>
        <w:szCs w:val="20"/>
      </w:rPr>
      <w:t xml:space="preserve">Workshop </w:t>
    </w:r>
    <w:r w:rsidR="00607800" w:rsidRPr="0006464A">
      <w:rPr>
        <w:rFonts w:ascii="Cambria" w:hAnsi="Cambria"/>
        <w:sz w:val="20"/>
        <w:szCs w:val="20"/>
      </w:rPr>
      <w:t>Feedback Form</w:t>
    </w:r>
  </w:p>
  <w:p w:rsidR="00616606" w:rsidRPr="0006464A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06464A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06464A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607800" w:rsidRPr="0006464A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2D" w:rsidRDefault="0074772D" w:rsidP="00616606">
      <w:r>
        <w:separator/>
      </w:r>
    </w:p>
  </w:footnote>
  <w:footnote w:type="continuationSeparator" w:id="0">
    <w:p w:rsidR="0074772D" w:rsidRDefault="0074772D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06464A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7C6624A" wp14:editId="60B564A8">
          <wp:simplePos x="0" y="0"/>
          <wp:positionH relativeFrom="column">
            <wp:posOffset>-713105</wp:posOffset>
          </wp:positionH>
          <wp:positionV relativeFrom="paragraph">
            <wp:posOffset>-1658430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525F99A" wp14:editId="7CE567A7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590880A5" wp14:editId="363C197A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06464A"/>
    <w:rsid w:val="001970E1"/>
    <w:rsid w:val="002D0D77"/>
    <w:rsid w:val="002D26FA"/>
    <w:rsid w:val="002D3E2F"/>
    <w:rsid w:val="003024A8"/>
    <w:rsid w:val="003531AA"/>
    <w:rsid w:val="00383AE9"/>
    <w:rsid w:val="00420B78"/>
    <w:rsid w:val="00451730"/>
    <w:rsid w:val="0049379E"/>
    <w:rsid w:val="004C716F"/>
    <w:rsid w:val="00536479"/>
    <w:rsid w:val="00607800"/>
    <w:rsid w:val="00616606"/>
    <w:rsid w:val="00624A22"/>
    <w:rsid w:val="00634399"/>
    <w:rsid w:val="0074772D"/>
    <w:rsid w:val="0079189F"/>
    <w:rsid w:val="007F369F"/>
    <w:rsid w:val="007F5CB9"/>
    <w:rsid w:val="008034F6"/>
    <w:rsid w:val="00841DEE"/>
    <w:rsid w:val="008429BE"/>
    <w:rsid w:val="00846E43"/>
    <w:rsid w:val="00930DDE"/>
    <w:rsid w:val="00996995"/>
    <w:rsid w:val="00AF2895"/>
    <w:rsid w:val="00B06BF1"/>
    <w:rsid w:val="00B524B0"/>
    <w:rsid w:val="00B623DB"/>
    <w:rsid w:val="00B657AD"/>
    <w:rsid w:val="00BB7449"/>
    <w:rsid w:val="00C5224D"/>
    <w:rsid w:val="00CA098E"/>
    <w:rsid w:val="00CB4AA5"/>
    <w:rsid w:val="00CB4DE9"/>
    <w:rsid w:val="00CD4178"/>
    <w:rsid w:val="00D405F6"/>
    <w:rsid w:val="00D62C74"/>
    <w:rsid w:val="00DB7638"/>
    <w:rsid w:val="00DF295F"/>
    <w:rsid w:val="00E40D1C"/>
    <w:rsid w:val="00E57627"/>
    <w:rsid w:val="00E611D5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38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38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0F3F65"/>
    <w:rsid w:val="001951BE"/>
    <w:rsid w:val="00207E4E"/>
    <w:rsid w:val="003A5F52"/>
    <w:rsid w:val="00400083"/>
    <w:rsid w:val="005F4281"/>
    <w:rsid w:val="007C50F9"/>
    <w:rsid w:val="008459E3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70C4-5447-43C2-A454-8BB17E0E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4</cp:revision>
  <dcterms:created xsi:type="dcterms:W3CDTF">2015-08-14T19:58:00Z</dcterms:created>
  <dcterms:modified xsi:type="dcterms:W3CDTF">2017-12-12T16:36:00Z</dcterms:modified>
</cp:coreProperties>
</file>